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Концепция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Inclusive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(2015 год):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завтрак 07.00-10.00 в основном ресторане: шведский стол + специальный уголок для приготовления омлетов, яичниц, блинчиков, а также специальный диетический уголок (нарезанные свежие фрукты, овсянка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ru-RU"/>
        </w:rPr>
        <w:t>йогурты);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поздний завтрак с 10:00 в </w:t>
      </w:r>
      <w:r>
        <w:rPr>
          <w:rFonts w:ascii="Arial" w:hAnsi="Arial" w:cs="Arial"/>
          <w:color w:val="000000"/>
          <w:sz w:val="18"/>
          <w:szCs w:val="18"/>
        </w:rPr>
        <w:t>Lobby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– вкусная и свежая выпечка.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морожение 11.00-12.00 в баре 2 на пляже;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обед 12.30-14.00 в основном ресторане: шведский стол с разнообразной кухней, в том числе вегетарианские блюда в ассортименте, секция пасты с различными соусами, свежая пицца, а также уголок со здоровой пищей (рис, овощи и картофель, приготовленные на пару) и детский уголок (сосиски, мини-бургеры, картофель фри).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ланч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12.30-15.00 в Green Land Restaurant: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пицца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закуски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15.30-17.00 в Green Land Restaurant: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мини-сэндвичи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картофель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пицца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.;</w:t>
      </w:r>
      <w:proofErr w:type="gramEnd"/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кофе брейк 16.00-17.00 в </w:t>
      </w:r>
      <w:r>
        <w:rPr>
          <w:rFonts w:ascii="Arial" w:hAnsi="Arial" w:cs="Arial"/>
          <w:color w:val="000000"/>
          <w:sz w:val="18"/>
          <w:szCs w:val="18"/>
        </w:rPr>
        <w:t>Splash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pool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(у главного бассейна): кофе, чай, печенье;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ужин 18.30-21.00 в основном ресторане: шведский стол с разнообразной кухней, включая приготовленные при Вас 2 раза в неделю "кофта-гриль" (колбаски из фарша), вегетарианские блюда,рыба, секция пасты с различными соусами (макароны),а такжеуголок со здоровой пищей (рис, овощи и картофель, приготовленные на пару) и детский уголок (сосиски, мини-бургеры, картофель фри).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ночные закуски 23.30-00.30 в </w:t>
      </w:r>
      <w:r>
        <w:rPr>
          <w:rFonts w:ascii="Arial" w:hAnsi="Arial" w:cs="Arial"/>
          <w:color w:val="000000"/>
          <w:sz w:val="18"/>
          <w:szCs w:val="18"/>
        </w:rPr>
        <w:t>Patio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(Лобби бар): суп дня, горячие сэндвичи, картофель фри, 2 десерта на выбор.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Предлагаемые напитки в ресторанах и барах: кофе (растворимый), чай, молоко, соки в ассортименте, газированные напитки, местное пиво, местные алкогольные напитки (водка, джин, виски, ром и брэнди).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Напитки в барах на пляже подаются с 10.00 до заката солнца, а также во время вечернего шоу в амфитеатре.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Напитки подаются до 00.00 бесплатно, после 00.00 за дополнительную плату.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lang w:val="ru-RU"/>
        </w:rPr>
        <w:t>Развлечения и спорт: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Spa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-центр </w:t>
      </w:r>
      <w:r>
        <w:rPr>
          <w:rFonts w:ascii="Arial" w:hAnsi="Arial" w:cs="Arial"/>
          <w:color w:val="000000"/>
          <w:sz w:val="18"/>
          <w:szCs w:val="18"/>
        </w:rPr>
        <w:t>Spa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Garden</w:t>
      </w:r>
      <w:r>
        <w:rPr>
          <w:rFonts w:ascii="Arial" w:hAnsi="Arial" w:cs="Arial"/>
          <w:color w:val="000000"/>
          <w:sz w:val="18"/>
          <w:szCs w:val="18"/>
          <w:lang w:val="ru-RU"/>
        </w:rPr>
        <w:t>, с современными тренажерами;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гимнастический зал, где проводятся занятия по йоге, сауна, парная, джакузи, массажный салон;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открытый бассейн с подогревом;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огромный плавательный бассейн с пресной водой;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теннисный корт с освещением;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универсальная площадка для спортивных мероприятий;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парусный спорт, водные лыжи, каноэ, каякинг, парасейлинг;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дайвинг-центр;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пляжный волейбол;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настольный теннис.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lang w:val="ru-RU"/>
        </w:rPr>
        <w:t>Для детей: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детский клуб;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шоу-программы;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мини-диско;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игровая площадка;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детский бассейн;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- в ресторане предлагается детское меню.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lang w:val="ru-RU"/>
        </w:rPr>
        <w:t>Рестораны, бары: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Main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Restaurant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- основной ресторан отеля с видом на Красное море, предлагает своим посетителям блюда региональной, средиземноморской, восточной и международной кухни;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Piano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предлагает большой выбор горячих и прохладительных, алкогольных и безалкогольных напитков. Также это зона бесплатного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. С 19.00 до 00.00 действует система </w:t>
      </w:r>
      <w:r>
        <w:rPr>
          <w:rFonts w:ascii="Arial" w:hAnsi="Arial" w:cs="Arial"/>
          <w:color w:val="000000"/>
          <w:sz w:val="18"/>
          <w:szCs w:val="18"/>
        </w:rPr>
        <w:t>All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Inclusive</w:t>
      </w:r>
      <w:r>
        <w:rPr>
          <w:rFonts w:ascii="Arial" w:hAnsi="Arial" w:cs="Arial"/>
          <w:color w:val="000000"/>
          <w:sz w:val="18"/>
          <w:szCs w:val="18"/>
          <w:lang w:val="ru-RU"/>
        </w:rPr>
        <w:t>. В остальное время напитки за доп плату.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Splash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Pool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>, расположенный в центре бассейна, в течение дня предлагает прохладительные напитки, алкогольные и безалкогольные коктейли и легкие закуски;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Moonshine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Patio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предлагает различные напитки и коктейли. Также здесь предлагается поздний ужин с 23.00 до 00.30;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- Три бара на пляже открыты с 10.00 да заката солнца. В барах предлагаются соки в ассортименте, газированные напитки, местные алкогольные напитки;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Vita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Bar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расположенный в </w:t>
      </w:r>
      <w:r>
        <w:rPr>
          <w:rFonts w:ascii="Arial" w:hAnsi="Arial" w:cs="Arial"/>
          <w:color w:val="000000"/>
          <w:sz w:val="18"/>
          <w:szCs w:val="18"/>
        </w:rPr>
        <w:t>spa</w:t>
      </w:r>
      <w:r>
        <w:rPr>
          <w:rFonts w:ascii="Arial" w:hAnsi="Arial" w:cs="Arial"/>
          <w:color w:val="000000"/>
          <w:sz w:val="18"/>
          <w:szCs w:val="18"/>
          <w:lang w:val="ru-RU"/>
        </w:rPr>
        <w:t>-салоне, предлагает освежающие напитки, свежевыжатые соки или коктейли в витаминном баре;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Green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Land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Restaurant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расположен около амфитеатра, где гости могут получить поздний завтрак (11.00-12.30), пообедать (13.00-15.00), а также попробовать вкусные закуски (15.30-17.00).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- Итальянский ресторан </w:t>
      </w:r>
      <w:r>
        <w:rPr>
          <w:rFonts w:ascii="Arial" w:hAnsi="Arial" w:cs="Arial"/>
          <w:color w:val="000000"/>
          <w:sz w:val="18"/>
          <w:szCs w:val="18"/>
        </w:rPr>
        <w:t>Bella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Vista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 Китайский ресторан </w:t>
      </w:r>
      <w:r>
        <w:rPr>
          <w:rFonts w:ascii="Arial" w:hAnsi="Arial" w:cs="Arial"/>
          <w:color w:val="000000"/>
          <w:sz w:val="18"/>
          <w:szCs w:val="18"/>
        </w:rPr>
        <w:t>Dragon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предлагают вкусную пищу, характерную и традиционнуюдля Италии и Китая. Рестораны открыты с 18.30 до 22.00.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59EA" w:rsidRDefault="002959EA" w:rsidP="002959EA">
      <w:pPr>
        <w:shd w:val="clear" w:color="auto" w:fill="FFFFFF"/>
        <w:bidi w:val="0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lang w:val="ru-RU"/>
        </w:rPr>
        <w:t>Пляж:</w:t>
      </w:r>
    </w:p>
    <w:p w:rsidR="002959EA" w:rsidRDefault="002959EA" w:rsidP="002959EA">
      <w:pPr>
        <w:shd w:val="clear" w:color="auto" w:fill="FFFFFF"/>
        <w:bidi w:val="0"/>
        <w:spacing w:after="240"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Собственный, песчаный, протяженностью 550 метров.Пляж состоит из 3 ярусов: нижнийи средний-песчаные, на верхнем ярусе гости могут отдыхать на траве. Зонтики, шезлонги иматрасы бесплатны.</w:t>
      </w:r>
    </w:p>
    <w:p w:rsidR="00691113" w:rsidRDefault="00691113" w:rsidP="002959EA">
      <w:pPr>
        <w:bidi w:val="0"/>
      </w:pPr>
    </w:p>
    <w:sectPr w:rsidR="00691113" w:rsidSect="00031F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59EA"/>
    <w:rsid w:val="00031FA8"/>
    <w:rsid w:val="001C0B5C"/>
    <w:rsid w:val="002143C0"/>
    <w:rsid w:val="002959EA"/>
    <w:rsid w:val="006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EA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9EA"/>
  </w:style>
  <w:style w:type="character" w:styleId="Strong">
    <w:name w:val="Strong"/>
    <w:basedOn w:val="DefaultParagraphFont"/>
    <w:uiPriority w:val="22"/>
    <w:qFormat/>
    <w:rsid w:val="00295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2</cp:revision>
  <cp:lastPrinted>2015-02-24T14:38:00Z</cp:lastPrinted>
  <dcterms:created xsi:type="dcterms:W3CDTF">2015-06-17T12:25:00Z</dcterms:created>
  <dcterms:modified xsi:type="dcterms:W3CDTF">2015-06-17T12:25:00Z</dcterms:modified>
</cp:coreProperties>
</file>